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643" w:rsidRPr="00982513" w:rsidRDefault="005D1643" w:rsidP="005D1643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2513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982513" w:rsidRPr="00982513">
                              <w:rPr>
                                <w:rFonts w:ascii="ＭＳ ゴシック" w:eastAsia="ＭＳ ゴシック" w:hAnsi="ＭＳ ゴシック" w:hint="eastAsia"/>
                              </w:rPr>
                              <w:t>4</w:t>
                            </w:r>
                            <w:r w:rsidRPr="0098251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:rsidR="005D1643" w:rsidRPr="00982513" w:rsidRDefault="005D1643" w:rsidP="005D1643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982513">
                        <w:rPr>
                          <w:rFonts w:ascii="ＭＳ ゴシック" w:eastAsia="ＭＳ ゴシック" w:hAnsi="ＭＳ ゴシック" w:hint="eastAsia"/>
                        </w:rPr>
                        <w:t>（様式</w:t>
                      </w:r>
                      <w:r w:rsidR="00982513" w:rsidRPr="00982513">
                        <w:rPr>
                          <w:rFonts w:ascii="ＭＳ ゴシック" w:eastAsia="ＭＳ ゴシック" w:hAnsi="ＭＳ ゴシック" w:hint="eastAsia"/>
                        </w:rPr>
                        <w:t>4</w:t>
                      </w:r>
                      <w:r w:rsidRPr="0098251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競争加入者に関するデータ</w:t>
      </w:r>
    </w:p>
    <w:p w:rsidR="00210E27" w:rsidRPr="00BF6E50" w:rsidRDefault="00210E27">
      <w:pPr>
        <w:rPr>
          <w:rFonts w:ascii="ＭＳ 明朝" w:hAnsi="ＭＳ 明朝"/>
          <w:sz w:val="24"/>
        </w:rPr>
      </w:pPr>
    </w:p>
    <w:p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072"/>
      </w:tblGrid>
      <w:tr w:rsidR="00BF6E50" w:rsidRPr="00BF6E50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人（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</w:rPr>
              <w:t>平成</w:t>
            </w:r>
            <w:r>
              <w:rPr>
                <w:rFonts w:ascii="ＭＳ 明朝" w:hAnsi="ＭＳ 明朝" w:hint="eastAsia"/>
                <w:bCs/>
                <w:spacing w:val="4"/>
                <w:sz w:val="24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）</w:t>
            </w:r>
          </w:p>
        </w:tc>
      </w:tr>
      <w:tr w:rsidR="007E0E46" w:rsidRPr="00BF6E50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:rsidR="00B81980" w:rsidRPr="00BF6E50" w:rsidRDefault="00B81980">
      <w:pPr>
        <w:rPr>
          <w:rFonts w:ascii="ＭＳ 明朝" w:hAnsi="ＭＳ 明朝"/>
          <w:sz w:val="24"/>
        </w:rPr>
      </w:pPr>
    </w:p>
    <w:p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</w:t>
      </w:r>
      <w:bookmarkStart w:id="0" w:name="_GoBack"/>
      <w:bookmarkEnd w:id="0"/>
      <w:r w:rsidRPr="00BF6E50">
        <w:rPr>
          <w:rFonts w:ascii="ＭＳ 明朝" w:hAnsi="ＭＳ 明朝" w:hint="eastAsia"/>
          <w:sz w:val="24"/>
        </w:rPr>
        <w:t>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:rsidTr="0033790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  <w:p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:rsidR="00B81980" w:rsidRPr="00BF6E50" w:rsidRDefault="00B81980">
      <w:pPr>
        <w:rPr>
          <w:rFonts w:ascii="ＭＳ 明朝" w:hAnsi="ＭＳ 明朝"/>
          <w:sz w:val="24"/>
        </w:rPr>
      </w:pPr>
    </w:p>
    <w:p w:rsidR="0073100C" w:rsidRPr="00BF6E50" w:rsidRDefault="0073100C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３．財務状況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3267"/>
        <w:gridCol w:w="3267"/>
      </w:tblGrid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項目</w:t>
            </w:r>
          </w:p>
        </w:tc>
        <w:tc>
          <w:tcPr>
            <w:tcW w:w="3267" w:type="dxa"/>
            <w:shd w:val="clear" w:color="auto" w:fill="auto"/>
          </w:tcPr>
          <w:p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直近確定期</w:t>
            </w:r>
          </w:p>
          <w:p w:rsidR="007A4A8D" w:rsidRPr="007A4A8D" w:rsidRDefault="007A4A8D" w:rsidP="00337904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～平成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  <w:tc>
          <w:tcPr>
            <w:tcW w:w="3267" w:type="dxa"/>
            <w:shd w:val="clear" w:color="auto" w:fill="auto"/>
          </w:tcPr>
          <w:p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先の前期</w:t>
            </w:r>
          </w:p>
          <w:p w:rsidR="007A4A8D" w:rsidRPr="007A4A8D" w:rsidRDefault="007A4A8D" w:rsidP="007F2817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～平成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</w:tr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売上高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当期純損益又は年度損益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年度末借入高残高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－　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</w:tbl>
    <w:p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50" w:rsidRDefault="00FB5B50" w:rsidP="007E1167">
      <w:r>
        <w:separator/>
      </w:r>
    </w:p>
  </w:endnote>
  <w:endnote w:type="continuationSeparator" w:id="0">
    <w:p w:rsidR="00FB5B50" w:rsidRDefault="00FB5B50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50" w:rsidRDefault="00FB5B50" w:rsidP="007E1167">
      <w:r>
        <w:separator/>
      </w:r>
    </w:p>
  </w:footnote>
  <w:footnote w:type="continuationSeparator" w:id="0">
    <w:p w:rsidR="00FB5B50" w:rsidRDefault="00FB5B50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B"/>
    <w:rsid w:val="000D692D"/>
    <w:rsid w:val="000E38F9"/>
    <w:rsid w:val="001064D8"/>
    <w:rsid w:val="001162D9"/>
    <w:rsid w:val="00121616"/>
    <w:rsid w:val="00133866"/>
    <w:rsid w:val="001963F8"/>
    <w:rsid w:val="001F74F6"/>
    <w:rsid w:val="00210E27"/>
    <w:rsid w:val="00212A43"/>
    <w:rsid w:val="002719D7"/>
    <w:rsid w:val="002B51D6"/>
    <w:rsid w:val="002C259D"/>
    <w:rsid w:val="00337904"/>
    <w:rsid w:val="00344AE5"/>
    <w:rsid w:val="00353DFC"/>
    <w:rsid w:val="003B7975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4E81"/>
    <w:rsid w:val="005670EE"/>
    <w:rsid w:val="0059667C"/>
    <w:rsid w:val="005D1643"/>
    <w:rsid w:val="00602018"/>
    <w:rsid w:val="0060709D"/>
    <w:rsid w:val="0062772F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2817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6076"/>
    <w:rsid w:val="00A73E83"/>
    <w:rsid w:val="00B81980"/>
    <w:rsid w:val="00BD430E"/>
    <w:rsid w:val="00BE10EA"/>
    <w:rsid w:val="00BF6E50"/>
    <w:rsid w:val="00C509E1"/>
    <w:rsid w:val="00C80A6C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B5B50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「教育改革の推進のための総合的調査研究</vt:lpstr>
      <vt:lpstr>「教育改革の推進のための総合的調査研究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helpuser</cp:lastModifiedBy>
  <cp:revision>3</cp:revision>
  <cp:lastPrinted>2015-04-17T08:29:00Z</cp:lastPrinted>
  <dcterms:created xsi:type="dcterms:W3CDTF">2016-09-26T07:33:00Z</dcterms:created>
  <dcterms:modified xsi:type="dcterms:W3CDTF">2016-09-30T04:18:00Z</dcterms:modified>
</cp:coreProperties>
</file>